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96" w:rsidRPr="00095596" w:rsidRDefault="00095596" w:rsidP="00095596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color w:val="555555"/>
          <w:sz w:val="28"/>
          <w:szCs w:val="28"/>
        </w:rPr>
      </w:pPr>
      <w:r w:rsidRPr="00095596">
        <w:rPr>
          <w:rFonts w:ascii="Times New Roman" w:hAnsi="Times New Roman"/>
          <w:color w:val="555555"/>
          <w:sz w:val="28"/>
          <w:szCs w:val="28"/>
        </w:rPr>
        <w:t>Консультация для педагогов</w:t>
      </w:r>
    </w:p>
    <w:p w:rsidR="00095596" w:rsidRPr="00D524DA" w:rsidRDefault="00095596" w:rsidP="00D524DA">
      <w:pPr>
        <w:shd w:val="clear" w:color="auto" w:fill="FFFFFF"/>
        <w:spacing w:after="0" w:line="315" w:lineRule="atLeast"/>
        <w:jc w:val="center"/>
        <w:rPr>
          <w:rFonts w:ascii="Times New Roman" w:hAnsi="Times New Roman"/>
          <w:b/>
          <w:bCs/>
          <w:i/>
          <w:iCs/>
          <w:color w:val="00B050"/>
          <w:sz w:val="36"/>
          <w:szCs w:val="36"/>
          <w:lang w:eastAsia="ru-RU"/>
        </w:rPr>
      </w:pPr>
      <w:r w:rsidRPr="00D524DA">
        <w:rPr>
          <w:rFonts w:ascii="Times New Roman" w:hAnsi="Times New Roman"/>
          <w:b/>
          <w:bCs/>
          <w:i/>
          <w:iCs/>
          <w:color w:val="00B050"/>
          <w:sz w:val="36"/>
          <w:szCs w:val="36"/>
          <w:lang w:eastAsia="ru-RU"/>
        </w:rPr>
        <w:t>«Роль воспитателя в процессе музыкального развития</w:t>
      </w:r>
      <w:r w:rsidR="00D524DA">
        <w:rPr>
          <w:rFonts w:ascii="Times New Roman" w:hAnsi="Times New Roman"/>
          <w:b/>
          <w:bCs/>
          <w:i/>
          <w:iCs/>
          <w:color w:val="00B050"/>
          <w:sz w:val="36"/>
          <w:szCs w:val="36"/>
          <w:lang w:eastAsia="ru-RU"/>
        </w:rPr>
        <w:t xml:space="preserve"> детей дошкольного возраста</w:t>
      </w:r>
      <w:r w:rsidRPr="00D524DA">
        <w:rPr>
          <w:rFonts w:ascii="Times New Roman" w:hAnsi="Times New Roman"/>
          <w:color w:val="00B050"/>
          <w:sz w:val="28"/>
          <w:szCs w:val="28"/>
        </w:rPr>
        <w:t>».</w:t>
      </w:r>
    </w:p>
    <w:p w:rsidR="00D524DA" w:rsidRPr="00D524DA" w:rsidRDefault="00D524DA" w:rsidP="00D524DA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D524DA" w:rsidRPr="00D524DA" w:rsidRDefault="004033BC" w:rsidP="00D524D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 xml:space="preserve">Подготовила музыкальный руководитель </w:t>
      </w:r>
    </w:p>
    <w:p w:rsidR="004033BC" w:rsidRPr="00D524DA" w:rsidRDefault="004033BC" w:rsidP="00D524DA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D524DA">
        <w:rPr>
          <w:rFonts w:ascii="Times New Roman" w:hAnsi="Times New Roman"/>
          <w:sz w:val="28"/>
          <w:szCs w:val="28"/>
        </w:rPr>
        <w:t>Маховикова</w:t>
      </w:r>
      <w:proofErr w:type="spellEnd"/>
      <w:r w:rsidRPr="00D524DA">
        <w:rPr>
          <w:rFonts w:ascii="Times New Roman" w:hAnsi="Times New Roman"/>
          <w:sz w:val="28"/>
          <w:szCs w:val="28"/>
        </w:rPr>
        <w:t xml:space="preserve"> Е. С.</w:t>
      </w:r>
    </w:p>
    <w:p w:rsidR="00CA53E7" w:rsidRPr="00D524DA" w:rsidRDefault="00D524DA" w:rsidP="00D524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A53E7" w:rsidRPr="00D524DA">
        <w:rPr>
          <w:rFonts w:ascii="Times New Roman" w:hAnsi="Times New Roman"/>
          <w:sz w:val="28"/>
          <w:szCs w:val="28"/>
        </w:rPr>
        <w:t>Насколько активно воспитатели детского сада участвуют в музыкальном воспитании детей? Все ли они осознают важность такого участия?     Нередко воспитатель считает своей обязанностью лишь присутствовать на музыкальном занятии – с целью поддержания дисциплины. Между тем, без активной помощи воспитателя продуктивность музыкальных занятий оказывается гораздо ниже возможной. Осуществление процесса музыкального воспитания требует от педагога большой активности. Воспитывая ребенка средствами музыки, педагоги-дошкольники должны хорошо понимать ее значение в гармоничном развитии личности. Для этого надо ясно и отчетливо представлять, какими средствами, методическими приемами можно закладывать правильное восприятие музыки.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bookmarkStart w:id="0" w:name="more"/>
      <w:bookmarkEnd w:id="0"/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Педагогу-воспитателю</w:t>
      </w:r>
      <w:r w:rsidR="00095596" w:rsidRPr="00D524DA">
        <w:rPr>
          <w:rFonts w:ascii="Times New Roman" w:hAnsi="Times New Roman"/>
          <w:sz w:val="28"/>
          <w:szCs w:val="28"/>
        </w:rPr>
        <w:t xml:space="preserve"> </w:t>
      </w:r>
      <w:r w:rsidRPr="00D524DA">
        <w:rPr>
          <w:rFonts w:ascii="Times New Roman" w:hAnsi="Times New Roman"/>
          <w:sz w:val="28"/>
          <w:szCs w:val="28"/>
        </w:rPr>
        <w:t>необходимо: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    Знать музыкальный материал своей группы, быть активным помощником музыкальному руководителю на музыкальных занятиях.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    Знать все программные требования по музыкальному воспитанию.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    Оказывать помощь музыкальному руководителю в освоении детьми программного музыкального репертуара, показывать образцы точного выполнения движений.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    Проводить регулярные музыкальные занятия с детьми группы в случае отсутствия музыкального руководителя.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    Разучивать движения с отстающими детьми.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    Углублять музыкальные впечатления детей путем прослушивания музыкальных произведений в группе с помощью технических средств.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    Развивать музыкальные умения и навыки детей (мелодический слух, чувство ритма) в процессе проведения дидактических игр.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    Владеть элементарными навыками игры на детских музыкальных инструментах (металлофоне, колокольчиках, бубне, ложках и др.)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lastRenderedPageBreak/>
        <w:t>    Осуществлять музыкальное развитие детей, используя все разделы работы: пение, слушание музыки, музыкально-ритмические движения, игру на ДМИ, музыкально-дидактические игры.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    Учитывать индивидуальные возможности и способности каждого ребенка.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    Развивать самостоятельность, инициативу детей в использовании знакомых песен, хороводов, музыкальных игр на занятиях, прогулке, утренней гимнастике, в самостоятельной художественной деятельности.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    Создавать проблемные ситуации, активизирующие детей для самостоятельных творческих проявлений.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    Привлекать детей к творческим играм, включающим в себя знакомые песни, движения, пляски.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    Использовать имеющиеся у детей музыкальные умения и навыки на занятиях по другим видам деятельности.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    Включать музыкальное сопровождение в организацию занятий и режимных моментов.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    Принимать непосредственное участие в диагностическом обследовании своих воспитанников по выявлению музыкальных умений и навыков, индивидуальных возможностей каждого ребенка.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    Принимать активное участие в проведении праздников, развлечений, музыкальных досугов, кукольных спектаклей.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    Готовить поэтические подборки поэтического материала к развлечениям и музыкальным праздникам.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     Оказывать помощь в изготовлении атрибутов, оформлении музыкального зала для праздников и развлечений.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Роль воспитателя на музыкальном занятии, чередование его пассивного и активного участия, различны, в зависимости от частей занятия и задач.</w:t>
      </w:r>
    </w:p>
    <w:p w:rsidR="00CA53E7" w:rsidRPr="00D524DA" w:rsidRDefault="00CA53E7" w:rsidP="00D524DA">
      <w:pPr>
        <w:rPr>
          <w:rFonts w:ascii="Times New Roman" w:hAnsi="Times New Roman"/>
          <w:b/>
          <w:sz w:val="28"/>
          <w:szCs w:val="28"/>
        </w:rPr>
      </w:pPr>
      <w:r w:rsidRPr="00D524DA">
        <w:rPr>
          <w:rFonts w:ascii="Times New Roman" w:hAnsi="Times New Roman"/>
          <w:b/>
          <w:sz w:val="28"/>
          <w:szCs w:val="28"/>
        </w:rPr>
        <w:t>Структура музыкального занятия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Слушание музыки:</w:t>
      </w:r>
    </w:p>
    <w:p w:rsid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lastRenderedPageBreak/>
        <w:t>1. Личным примером воспитывает у детей умение внимательно слушать музыкальное произведение, выражает заинтересованность;</w:t>
      </w:r>
      <w:r w:rsidRPr="00D524DA">
        <w:rPr>
          <w:rFonts w:ascii="Times New Roman" w:hAnsi="Times New Roman"/>
          <w:sz w:val="28"/>
          <w:szCs w:val="28"/>
        </w:rPr>
        <w:br/>
      </w:r>
      <w:r w:rsidR="00D524DA">
        <w:rPr>
          <w:rFonts w:ascii="Times New Roman" w:hAnsi="Times New Roman"/>
          <w:sz w:val="28"/>
          <w:szCs w:val="28"/>
        </w:rPr>
        <w:t>2.Следит за дисциплиной;</w:t>
      </w:r>
    </w:p>
    <w:p w:rsid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3. Оказывает помощь музыкальному руководителю в использовании наглядных пособий и другого методического материала.</w:t>
      </w:r>
    </w:p>
    <w:p w:rsid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Распевание, пение:</w:t>
      </w:r>
    </w:p>
    <w:p w:rsidR="00D524DA" w:rsidRDefault="00D524DA" w:rsidP="00D524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распевании не участвует.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2. Поет с детьми, разучивая новую песню, показывая правильную артикуляцию</w:t>
      </w:r>
      <w:r w:rsidRPr="00D524DA">
        <w:rPr>
          <w:rFonts w:ascii="Times New Roman" w:hAnsi="Times New Roman"/>
          <w:sz w:val="28"/>
          <w:szCs w:val="28"/>
        </w:rPr>
        <w:br/>
        <w:t>3. Поддерживает пением при исполнении знакомых песен, используя средства мимической и пантомимической выразительности.</w:t>
      </w:r>
      <w:r w:rsidRPr="00D524DA">
        <w:rPr>
          <w:rFonts w:ascii="Times New Roman" w:hAnsi="Times New Roman"/>
          <w:sz w:val="28"/>
          <w:szCs w:val="28"/>
        </w:rPr>
        <w:br/>
        <w:t>4. При совершенствовании разучиваемой песни, подпевает в «трудных местах».</w:t>
      </w:r>
      <w:r w:rsidRPr="00D524DA">
        <w:rPr>
          <w:rFonts w:ascii="Times New Roman" w:hAnsi="Times New Roman"/>
          <w:sz w:val="28"/>
          <w:szCs w:val="28"/>
        </w:rPr>
        <w:br/>
        <w:t>5. Не поет с детьми при самостоятельном эмоционально-выразительном пении (исключение – пение с детьми раннего и младшего возраста)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Музыкально-ритмические движения и игры:</w:t>
      </w:r>
      <w:r w:rsidRPr="00D524DA">
        <w:rPr>
          <w:rFonts w:ascii="Times New Roman" w:hAnsi="Times New Roman"/>
          <w:sz w:val="28"/>
          <w:szCs w:val="28"/>
        </w:rPr>
        <w:br/>
        <w:t>1. Участвует в показе всех видов движений, давая соответствующие рекомендации детям.</w:t>
      </w:r>
      <w:r w:rsidRPr="00D524DA">
        <w:rPr>
          <w:rFonts w:ascii="Times New Roman" w:hAnsi="Times New Roman"/>
          <w:sz w:val="28"/>
          <w:szCs w:val="28"/>
        </w:rPr>
        <w:br/>
        <w:t>2. Дает четкие, точные, эстетичные эталоны движений (исключение – упражнения на развитие творческой активности детей).</w:t>
      </w:r>
      <w:r w:rsidRPr="00D524DA">
        <w:rPr>
          <w:rFonts w:ascii="Times New Roman" w:hAnsi="Times New Roman"/>
          <w:sz w:val="28"/>
          <w:szCs w:val="28"/>
        </w:rPr>
        <w:br/>
        <w:t>3. Принимает непосредственное участие в исполнении танцев, плясок, хороводов.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  <w:r w:rsidRPr="00D524DA">
        <w:rPr>
          <w:rFonts w:ascii="Times New Roman" w:hAnsi="Times New Roman"/>
          <w:sz w:val="28"/>
          <w:szCs w:val="28"/>
        </w:rPr>
        <w:t>В старшем дошкольном возрасте знакомые пляски, танцы дети исполняют самостоятельно.</w:t>
      </w:r>
      <w:r w:rsidRPr="00D524DA">
        <w:rPr>
          <w:rFonts w:ascii="Times New Roman" w:hAnsi="Times New Roman"/>
          <w:sz w:val="28"/>
          <w:szCs w:val="28"/>
        </w:rPr>
        <w:br/>
        <w:t>4. Корректирует исполнение движений отдельными детьми во время танца, упражнения, игры.</w:t>
      </w:r>
      <w:r w:rsidRPr="00D524DA">
        <w:rPr>
          <w:rFonts w:ascii="Times New Roman" w:hAnsi="Times New Roman"/>
          <w:sz w:val="28"/>
          <w:szCs w:val="28"/>
        </w:rPr>
        <w:br/>
        <w:t>5. Разъясняет и контролирует выполнение условий игры, способствуя формированию поведенческих навыков во время ее проведения.</w:t>
      </w:r>
      <w:r w:rsidRPr="00D524DA">
        <w:rPr>
          <w:rFonts w:ascii="Times New Roman" w:hAnsi="Times New Roman"/>
          <w:sz w:val="28"/>
          <w:szCs w:val="28"/>
        </w:rPr>
        <w:br/>
        <w:t>6. Берет одну из ролей в сюжетной игре.</w:t>
      </w:r>
      <w:r w:rsidRPr="00D524DA">
        <w:rPr>
          <w:rFonts w:ascii="Times New Roman" w:hAnsi="Times New Roman"/>
          <w:sz w:val="28"/>
          <w:szCs w:val="28"/>
        </w:rPr>
        <w:br/>
        <w:t>7. Наблюдает за дисциплиной на протяжении всего музыкального занятия.</w:t>
      </w: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</w:p>
    <w:p w:rsidR="00CA53E7" w:rsidRPr="00D524DA" w:rsidRDefault="00CA53E7" w:rsidP="00D524DA">
      <w:pPr>
        <w:rPr>
          <w:rFonts w:ascii="Times New Roman" w:hAnsi="Times New Roman"/>
          <w:sz w:val="28"/>
          <w:szCs w:val="28"/>
        </w:rPr>
      </w:pPr>
    </w:p>
    <w:sectPr w:rsidR="00CA53E7" w:rsidRPr="00D524DA" w:rsidSect="00F0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E16"/>
    <w:rsid w:val="000458F7"/>
    <w:rsid w:val="00095596"/>
    <w:rsid w:val="001C32FA"/>
    <w:rsid w:val="004033BC"/>
    <w:rsid w:val="00524A28"/>
    <w:rsid w:val="008A4E16"/>
    <w:rsid w:val="0094110D"/>
    <w:rsid w:val="00A73699"/>
    <w:rsid w:val="00B52B10"/>
    <w:rsid w:val="00BD15BF"/>
    <w:rsid w:val="00C46823"/>
    <w:rsid w:val="00CA38D4"/>
    <w:rsid w:val="00CA53E7"/>
    <w:rsid w:val="00D524DA"/>
    <w:rsid w:val="00E140FE"/>
    <w:rsid w:val="00E406FF"/>
    <w:rsid w:val="00F02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33A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8A4E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8A4E16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uiPriority w:val="99"/>
    <w:rsid w:val="008A4E16"/>
    <w:rPr>
      <w:rFonts w:cs="Times New Roman"/>
    </w:rPr>
  </w:style>
  <w:style w:type="paragraph" w:styleId="a3">
    <w:name w:val="No Spacing"/>
    <w:uiPriority w:val="1"/>
    <w:qFormat/>
    <w:rsid w:val="00D524D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2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1123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24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25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26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27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28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29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30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31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33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34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35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36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37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38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39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40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41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42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43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44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45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46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48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49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50">
              <w:marLeft w:val="11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1151">
              <w:marLeft w:val="7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32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714</Words>
  <Characters>4071</Characters>
  <Application>Microsoft Office Word</Application>
  <DocSecurity>0</DocSecurity>
  <Lines>33</Lines>
  <Paragraphs>9</Paragraphs>
  <ScaleCrop>false</ScaleCrop>
  <Company/>
  <LinksUpToDate>false</LinksUpToDate>
  <CharactersWithSpaces>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НатНик</cp:lastModifiedBy>
  <cp:revision>7</cp:revision>
  <dcterms:created xsi:type="dcterms:W3CDTF">2015-04-19T10:53:00Z</dcterms:created>
  <dcterms:modified xsi:type="dcterms:W3CDTF">2023-01-19T12:25:00Z</dcterms:modified>
</cp:coreProperties>
</file>